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BA7D" w14:textId="705164AB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Trivselregler föreningslokal Brf Kälkbacken1</w:t>
      </w:r>
    </w:p>
    <w:p w14:paraId="7D8FDEF7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482467" w14:textId="1369AAD6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Allmänna regler</w:t>
      </w:r>
    </w:p>
    <w:p w14:paraId="57CB8605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C1E648" w14:textId="07DF0753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Endast medlemmar i föreningen samt hyresgäster till bostad får hyra föreningslokalen.</w:t>
      </w:r>
      <w:r w:rsidR="00C63C1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Bokning sker med bokningsansvarig i styrelsen via mail bokning@kalkbacken1.se</w:t>
      </w:r>
    </w:p>
    <w:p w14:paraId="6EAC1824" w14:textId="57246A8A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I föreningslokalen finns bäddar, samt kuddar och täcken till 4 pers.</w:t>
      </w:r>
    </w:p>
    <w:p w14:paraId="5B2721ED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Lokalen är avsedd för mindre fester/sammankomster för max 30 personer, enligt</w:t>
      </w:r>
    </w:p>
    <w:p w14:paraId="074D5CE3" w14:textId="3F3B9717" w:rsidR="00142C62" w:rsidRDefault="00C63C1C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brandstadgan</w:t>
      </w:r>
      <w:r w:rsidR="7A9A81B9" w:rsidRPr="7A9A81B9">
        <w:rPr>
          <w:rFonts w:ascii="Helvetica" w:hAnsi="Helvetica" w:cs="Helvetica"/>
          <w:sz w:val="24"/>
          <w:szCs w:val="24"/>
        </w:rPr>
        <w:t>.</w:t>
      </w:r>
    </w:p>
    <w:p w14:paraId="1DD77198" w14:textId="77777777" w:rsidR="00C63C1C" w:rsidRDefault="00C63C1C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F1377F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Lokalen kostar 300kr per dygn och får hyras max 3 dagar i sträck. Städning ingår ej.</w:t>
      </w:r>
    </w:p>
    <w:p w14:paraId="69EAE477" w14:textId="59F53333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 xml:space="preserve">En deposition på 500 kr tas ut per uthyrningstillfälle. Den betalas kontant alt </w:t>
      </w:r>
      <w:proofErr w:type="spellStart"/>
      <w:r w:rsidR="00C63C1C">
        <w:rPr>
          <w:rFonts w:ascii="Helvetica" w:hAnsi="Helvetica" w:cs="Helvetica"/>
          <w:sz w:val="24"/>
          <w:szCs w:val="24"/>
        </w:rPr>
        <w:t>S</w:t>
      </w:r>
      <w:r w:rsidRPr="7A9A81B9">
        <w:rPr>
          <w:rFonts w:ascii="Helvetica" w:hAnsi="Helvetica" w:cs="Helvetica"/>
          <w:sz w:val="24"/>
          <w:szCs w:val="24"/>
        </w:rPr>
        <w:t>wish</w:t>
      </w:r>
      <w:proofErr w:type="spellEnd"/>
      <w:r w:rsidRPr="7A9A81B9">
        <w:rPr>
          <w:rFonts w:ascii="Helvetica" w:hAnsi="Helvetica" w:cs="Helvetica"/>
          <w:sz w:val="24"/>
          <w:szCs w:val="24"/>
        </w:rPr>
        <w:t xml:space="preserve"> vid nyckelöverlämning.</w:t>
      </w:r>
    </w:p>
    <w:p w14:paraId="27180215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67FC3B" w14:textId="36E89B9D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Vill hyresgästen anlita städning finns förslagsvis vår städare Maria att anlita för ändamålet.</w:t>
      </w:r>
      <w:r w:rsidR="00C63C1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Hennes telnr</w:t>
      </w:r>
      <w:r w:rsidR="00C63C1C">
        <w:rPr>
          <w:rFonts w:ascii="Helvetica" w:hAnsi="Helvetica" w:cs="Helvetica"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>. är 0707140211.</w:t>
      </w:r>
    </w:p>
    <w:p w14:paraId="084430D7" w14:textId="09D7C584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Betalning i förskott till kontonr</w:t>
      </w:r>
      <w:r w:rsidR="00C63C1C">
        <w:rPr>
          <w:rFonts w:ascii="Helvetica" w:hAnsi="Helvetica" w:cs="Helvetica"/>
          <w:sz w:val="24"/>
          <w:szCs w:val="24"/>
        </w:rPr>
        <w:t>:</w:t>
      </w:r>
      <w:r w:rsidRPr="7A9A81B9">
        <w:rPr>
          <w:rFonts w:ascii="Helvetica" w:hAnsi="Helvetica" w:cs="Helvetica"/>
          <w:sz w:val="24"/>
          <w:szCs w:val="24"/>
        </w:rPr>
        <w:t xml:space="preserve"> </w:t>
      </w:r>
      <w:r w:rsidRPr="7A9A81B9">
        <w:rPr>
          <w:rFonts w:ascii="Arial" w:eastAsia="Arial" w:hAnsi="Arial" w:cs="Arial"/>
          <w:color w:val="545454"/>
          <w:sz w:val="24"/>
          <w:szCs w:val="24"/>
        </w:rPr>
        <w:t xml:space="preserve">6162 </w:t>
      </w:r>
      <w:r w:rsidRPr="7A9A81B9">
        <w:rPr>
          <w:rFonts w:ascii="Helvetica" w:hAnsi="Helvetica" w:cs="Helvetica"/>
          <w:sz w:val="24"/>
          <w:szCs w:val="24"/>
        </w:rPr>
        <w:t>867 289 678 Handelsbanken. Märk betalningen</w:t>
      </w:r>
    </w:p>
    <w:p w14:paraId="7F9A88E6" w14:textId="259DD1BA" w:rsidR="7A9A81B9" w:rsidRDefault="7A9A81B9" w:rsidP="7A9A81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 xml:space="preserve">"föreningslokal + efternamn". </w:t>
      </w:r>
      <w:r w:rsidRPr="7A9A81B9">
        <w:rPr>
          <w:rFonts w:ascii="Helvetica" w:eastAsia="Helvetica" w:hAnsi="Helvetica" w:cs="Helvetica"/>
          <w:color w:val="545454"/>
          <w:sz w:val="21"/>
          <w:szCs w:val="21"/>
        </w:rPr>
        <w:t>Vid felaktigt inbetalt belopp dras 100.- i administrativ avgift.</w:t>
      </w:r>
    </w:p>
    <w:p w14:paraId="4836ACFC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Kvitto på inbetalningen skall tas med i samband med nyckelkvittering.</w:t>
      </w:r>
    </w:p>
    <w:p w14:paraId="6425D797" w14:textId="5A4AB912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Nyckelutlämning sker enligt överenskommelse med bokningsansvarig. Vid borttappad eller ej återlämnad nyckel debiteras hyresgästen 2500 SEK.</w:t>
      </w:r>
    </w:p>
    <w:p w14:paraId="1ACCB46B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Bokningen är bindande och max. antal liggande bokningstillfällen är 2st.</w:t>
      </w:r>
    </w:p>
    <w:p w14:paraId="3A322A50" w14:textId="2CFE5367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Avbokning måste ske senast 4 dagar innan. Vid sen avbokning debiteras hyresgästen. Vid avbokning och återbetalning tas även en administrativ avgift på 100kr ut.</w:t>
      </w:r>
    </w:p>
    <w:p w14:paraId="35048F70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8E16CE" w14:textId="2EBA1D58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Efter avslutad användning ska möbler eller annan utrustning ställas i ordning.</w:t>
      </w:r>
    </w:p>
    <w:p w14:paraId="330DAB36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Vid bristfällig städning av lokalen debiteras hyresgästen 1500 SEK.</w:t>
      </w:r>
    </w:p>
    <w:p w14:paraId="2E6E104F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Rökning är inte tillåten i lokalen, och ej heller i anslutning till/precis utanför.</w:t>
      </w:r>
    </w:p>
    <w:p w14:paraId="4F746A6F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Eventuella skador på lokalen eller av föreningen ägda inventarier skall ersättas och</w:t>
      </w:r>
    </w:p>
    <w:p w14:paraId="402405F5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rapporteras av den som hyrt lokalen.</w:t>
      </w:r>
    </w:p>
    <w:p w14:paraId="4105557B" w14:textId="77777777" w:rsidR="00142C62" w:rsidRDefault="7A9A81B9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Det är inte tillåtet att ha husdjur i lokalen.</w:t>
      </w:r>
    </w:p>
    <w:p w14:paraId="7796689F" w14:textId="01D8F246" w:rsidR="7A9A81B9" w:rsidRDefault="7A9A81B9" w:rsidP="7A9A81B9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4AD227C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Tider</w:t>
      </w:r>
    </w:p>
    <w:p w14:paraId="01109783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Hyresgästen har tillgång till lokalen från </w:t>
      </w:r>
      <w:proofErr w:type="spellStart"/>
      <w:r>
        <w:rPr>
          <w:rFonts w:ascii="Helvetica" w:hAnsi="Helvetica" w:cs="Helvetica"/>
          <w:sz w:val="24"/>
          <w:szCs w:val="24"/>
        </w:rPr>
        <w:t>kl</w:t>
      </w:r>
      <w:proofErr w:type="spellEnd"/>
      <w:r>
        <w:rPr>
          <w:rFonts w:ascii="Helvetica" w:hAnsi="Helvetica" w:cs="Helvetica"/>
          <w:sz w:val="24"/>
          <w:szCs w:val="24"/>
        </w:rPr>
        <w:t xml:space="preserve"> 12.00 dagen man bokat och till och med </w:t>
      </w:r>
      <w:proofErr w:type="spellStart"/>
      <w:r>
        <w:rPr>
          <w:rFonts w:ascii="Helvetica" w:hAnsi="Helvetica" w:cs="Helvetica"/>
          <w:sz w:val="24"/>
          <w:szCs w:val="24"/>
        </w:rPr>
        <w:t>kl</w:t>
      </w:r>
      <w:proofErr w:type="spellEnd"/>
    </w:p>
    <w:p w14:paraId="7491335C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11.30 dagen efter.</w:t>
      </w:r>
    </w:p>
    <w:p w14:paraId="016C482A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Ansvarig person ser till att lokalen är utrymd och dörren låst.</w:t>
      </w:r>
    </w:p>
    <w:p w14:paraId="321915F3" w14:textId="2772C783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Viktigt! </w:t>
      </w:r>
      <w:r w:rsidR="00C63C1C">
        <w:rPr>
          <w:rFonts w:ascii="Helvetica" w:hAnsi="Helvetica" w:cs="Helvetica"/>
          <w:sz w:val="24"/>
          <w:szCs w:val="24"/>
        </w:rPr>
        <w:t>KL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22.00-08.00 ska det vara tyst i och utanför lokalen, för att inte störa andra</w:t>
      </w:r>
    </w:p>
    <w:p w14:paraId="076BE8F1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boende i intilliggande lägenheter.</w:t>
      </w:r>
    </w:p>
    <w:p w14:paraId="4D6E9DB5" w14:textId="75C34894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Föreningslokalen är belägen under en lägenhet. Den som hyr lokalen måste ovillkorligen respektera att det finns andra medlemmar/närboende och att tidsangivelserna ovan är tillför att ingen i föreningen skall störas.</w:t>
      </w:r>
    </w:p>
    <w:p w14:paraId="73D241C1" w14:textId="58BDD0C2" w:rsidR="7A9A81B9" w:rsidRDefault="7A9A81B9" w:rsidP="7A9A81B9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7A4FD33" w14:textId="6B933018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7A9A81B9">
        <w:rPr>
          <w:rFonts w:ascii="Helvetica-Bold" w:hAnsi="Helvetica-Bold" w:cs="Helvetica-Bold"/>
          <w:b/>
          <w:bCs/>
          <w:sz w:val="24"/>
          <w:szCs w:val="24"/>
        </w:rPr>
        <w:t>Brf Kalkbacken1 tillhandahåller följande:</w:t>
      </w:r>
    </w:p>
    <w:p w14:paraId="2CE80617" w14:textId="23B0AA61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Rengöringsmedel och städartiklar så som dammsugare, mopp, disktrasor, diskborste, diskmedel och maskindiskmedel.</w:t>
      </w:r>
    </w:p>
    <w:p w14:paraId="7A47FA67" w14:textId="770899DD" w:rsidR="7A9A81B9" w:rsidRDefault="7A9A81B9" w:rsidP="7A9A81B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DCE218" w14:textId="180088A9" w:rsidR="004E7D1B" w:rsidRDefault="7A9A81B9" w:rsidP="7A9A81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Lakan och handdukar medtages själv av hyresgästen, även förbrukningsvaror så som toalettpapper.</w:t>
      </w:r>
    </w:p>
    <w:sectPr w:rsidR="004E7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2980" w14:textId="77777777" w:rsidR="00C63C1C" w:rsidRDefault="00C63C1C" w:rsidP="00C63C1C">
      <w:pPr>
        <w:spacing w:after="0" w:line="240" w:lineRule="auto"/>
      </w:pPr>
      <w:r>
        <w:separator/>
      </w:r>
    </w:p>
  </w:endnote>
  <w:endnote w:type="continuationSeparator" w:id="0">
    <w:p w14:paraId="1E3282EE" w14:textId="77777777" w:rsidR="00C63C1C" w:rsidRDefault="00C63C1C" w:rsidP="00C6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24E" w14:textId="77777777" w:rsidR="00C63C1C" w:rsidRDefault="00C63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DFCB" w14:textId="40779A30" w:rsidR="00C63C1C" w:rsidRDefault="00C63C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6304C5" wp14:editId="6B346B5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a984e779bd4cf7c1d05d42d" descr="{&quot;HashCode&quot;:8534688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40C790" w14:textId="5644997A" w:rsidR="00C63C1C" w:rsidRPr="00C63C1C" w:rsidRDefault="00C63C1C" w:rsidP="00C63C1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</w:pPr>
                          <w:r w:rsidRPr="00C63C1C"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304C5" id="_x0000_t202" coordsize="21600,21600" o:spt="202" path="m,l,21600r21600,l21600,xe">
              <v:stroke joinstyle="miter"/>
              <v:path gradientshapeok="t" o:connecttype="rect"/>
            </v:shapetype>
            <v:shape id="MSIPCM8a984e779bd4cf7c1d05d42d" o:spid="_x0000_s1026" type="#_x0000_t202" alt="{&quot;HashCode&quot;:8534688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EIHAMAADYGAAAOAAAAZHJzL2Uyb0RvYy54bWysVEtv2zAMvg/YfxB02Gmp7dRx4qxJkabI&#10;ViBtA6RDz4okx8JsyZWUxlnR/z5KttPHdhiGXWyKpPj4+Iln53VZoEeujVBygqOTECMuqWJCbif4&#10;+92iN8LIWCIZKZTkE3zgBp9PP34421dj3le5KhjXCIJIM95XE5xbW42DwNCcl8ScqIpLMGZKl8TC&#10;UW8DpskeopdF0A/DJNgrzSqtKDcGtJeNEU99/Czj1N5mmeEWFRMMtVn/1f67cd9gekbGW02qXNC2&#10;DPIPVZRESEh6DHVJLEE7LX4LVQqqlVGZPaGqDFSWCcp9D9BNFL7rZp2TivteABxTHWEy/y8svXlc&#10;aSQYzA4jSUoY0fX6ajW/HpF0FPPhMN2wmGZDGrFwwOI+w4hxQwHBp08PO2W/fCMmnyvGm9N4NDiN&#10;k9EojT+3Zi62ue2MMRCkNdwLZvNWP0gHR/2qIJSXXHZ3GpeFUpbrRm4DXEnG6zZA81tpURJ9eOO1&#10;BgYANVu/qL17p6pWEx4TL3nW5QTls2PGvjJjAGhdAUS2vlC1Q6nVG1C6gdeZLt0fRonADhw7HHnF&#10;a4soKIeDJDyNwETB1k+SYeiJF7zcrrSxX7kqkRMmWEPVnk7kcWksZATXzsUlk2ohisJzt5BoP8HJ&#10;6SD0F44WuFFI5wtFQIxWajj5lEb9OLzop71FMhr24kU86KXDcNQLo/QiTcI4jS8Xzy5eFI9zwRiX&#10;SyF59z6i+O/4177Uhtn+hbwp1ahCMNeHq811Ny80eiTwUDfAgR8OaGjilVfwthxvhu66v+8ycDNr&#10;ZuMkW2/qdmAbxQ4wR60AXxiFqehCQNIlMXZFNDx6UMIis7fwyQoFoKpWwihX+uef9M4fsAArRntY&#10;IhNsHnZEc4yKKwmvNI3iGMJafwBBe6E/iENgANp0arkr5wr6hicIZXnROduiEzOtyntYdDOXDkxE&#10;UkgKQHXi3MIJDLAoKZ/NvAwLpiJ2KdcVdaE7lO/qe6KrlmgW8LtR3Z4h43d8a3zdTalmO6sy4cno&#10;kG3gBOzdAZaTn0K7SN32e332Xi/rfvoLAAD//wMAUEsDBBQABgAIAAAAIQCBz4kv4QAAAAsBAAAP&#10;AAAAZHJzL2Rvd25yZXYueG1sTI/BTsMwEETvSPyDtUhcKuqkFWkb4lQVUk9ICAoSVzdekoh4HWKn&#10;dfl6Nic47sxodl6xjbYTJxx860hBOk9AIFXOtFQreH/b361B+KDJ6M4RKrigh215fVXo3LgzveLp&#10;EGrBJeRzraAJoc+l9FWDVvu565HY+3SD1YHPoZZm0Gcut51cJEkmrW6JPzS6x8cGq6/DaBXMfmy1&#10;fFrtFx8vz99j3K1ml00clbq9ibsHEAFj+AvDNJ+nQ8mbjm4k40WngEECq1maMsHkp5skA3GctPvl&#10;GmRZyP8M5S8AAAD//wMAUEsBAi0AFAAGAAgAAAAhALaDOJL+AAAA4QEAABMAAAAAAAAAAAAAAAAA&#10;AAAAAFtDb250ZW50X1R5cGVzXS54bWxQSwECLQAUAAYACAAAACEAOP0h/9YAAACUAQAACwAAAAAA&#10;AAAAAAAAAAAvAQAAX3JlbHMvLnJlbHNQSwECLQAUAAYACAAAACEA4cBBCBwDAAA2BgAADgAAAAAA&#10;AAAAAAAAAAAuAgAAZHJzL2Uyb0RvYy54bWxQSwECLQAUAAYACAAAACEAgc+JL+EAAAALAQAADwAA&#10;AAAAAAAAAAAAAAB2BQAAZHJzL2Rvd25yZXYueG1sUEsFBgAAAAAEAAQA8wAAAIQGAAAAAA==&#10;" o:allowincell="f" filled="f" stroked="f" strokeweight=".5pt">
              <v:fill o:detectmouseclick="t"/>
              <v:textbox inset=",0,20pt,0">
                <w:txbxContent>
                  <w:p w14:paraId="4740C790" w14:textId="5644997A" w:rsidR="00C63C1C" w:rsidRPr="00C63C1C" w:rsidRDefault="00C63C1C" w:rsidP="00C63C1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888888"/>
                        <w:sz w:val="20"/>
                      </w:rPr>
                    </w:pPr>
                    <w:r w:rsidRPr="00C63C1C">
                      <w:rPr>
                        <w:rFonts w:ascii="Calibri" w:hAnsi="Calibri" w:cs="Calibri"/>
                        <w:color w:val="888888"/>
                        <w:sz w:val="20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661F" w14:textId="77777777" w:rsidR="00C63C1C" w:rsidRDefault="00C63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A0B8" w14:textId="77777777" w:rsidR="00C63C1C" w:rsidRDefault="00C63C1C" w:rsidP="00C63C1C">
      <w:pPr>
        <w:spacing w:after="0" w:line="240" w:lineRule="auto"/>
      </w:pPr>
      <w:r>
        <w:separator/>
      </w:r>
    </w:p>
  </w:footnote>
  <w:footnote w:type="continuationSeparator" w:id="0">
    <w:p w14:paraId="02433C34" w14:textId="77777777" w:rsidR="00C63C1C" w:rsidRDefault="00C63C1C" w:rsidP="00C6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B793" w14:textId="77777777" w:rsidR="00C63C1C" w:rsidRDefault="00C63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768D" w14:textId="77777777" w:rsidR="00C63C1C" w:rsidRDefault="00C63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E606" w14:textId="77777777" w:rsidR="00C63C1C" w:rsidRDefault="00C63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62"/>
    <w:rsid w:val="00142C62"/>
    <w:rsid w:val="004E7D1B"/>
    <w:rsid w:val="00C63C1C"/>
    <w:rsid w:val="7A9A8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E35A1"/>
  <w15:chartTrackingRefBased/>
  <w15:docId w15:val="{51B7E205-34C5-4962-80F7-8E9AFF5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1C"/>
  </w:style>
  <w:style w:type="paragraph" w:styleId="Footer">
    <w:name w:val="footer"/>
    <w:basedOn w:val="Normal"/>
    <w:link w:val="FooterChar"/>
    <w:uiPriority w:val="99"/>
    <w:unhideWhenUsed/>
    <w:rsid w:val="00C6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Wattley Alexandra (SEIT)</dc:creator>
  <cp:keywords/>
  <dc:description/>
  <cp:lastModifiedBy>Wattley Alexandra (SEIT)</cp:lastModifiedBy>
  <cp:revision>2</cp:revision>
  <dcterms:created xsi:type="dcterms:W3CDTF">2019-07-18T08:15:00Z</dcterms:created>
  <dcterms:modified xsi:type="dcterms:W3CDTF">2019-07-18T08:15:00Z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Owner">
    <vt:lpwstr>Alexandra.Wattley@hm.com</vt:lpwstr>
  </property>
  <property fmtid="{D5CDD505-2E9C-101B-9397-08002B2CF9AE}" pid="5" name="MSIP_Label_95195d52-774a-4071-ba32-61bcce4e05e8_SetDate">
    <vt:lpwstr>2019-07-18T08:15:33.2900425Z</vt:lpwstr>
  </property>
  <property fmtid="{D5CDD505-2E9C-101B-9397-08002B2CF9AE}" pid="6" name="MSIP_Label_95195d52-774a-4071-ba32-61bcce4e05e8_Name">
    <vt:lpwstr>General</vt:lpwstr>
  </property>
  <property fmtid="{D5CDD505-2E9C-101B-9397-08002B2CF9AE}" pid="7" name="MSIP_Label_95195d52-774a-4071-ba32-61bcce4e05e8_Application">
    <vt:lpwstr>Microsoft Azure Information Protection</vt:lpwstr>
  </property>
  <property fmtid="{D5CDD505-2E9C-101B-9397-08002B2CF9AE}" pid="8" name="MSIP_Label_95195d52-774a-4071-ba32-61bcce4e05e8_ActionId">
    <vt:lpwstr>d03d02ae-f39b-40be-93f9-cf15268c1c9b</vt:lpwstr>
  </property>
  <property fmtid="{D5CDD505-2E9C-101B-9397-08002B2CF9AE}" pid="9" name="MSIP_Label_95195d52-774a-4071-ba32-61bcce4e05e8_Extended_MSFT_Method">
    <vt:lpwstr>Automatic</vt:lpwstr>
  </property>
  <property fmtid="{D5CDD505-2E9C-101B-9397-08002B2CF9AE}" pid="10" name="Sensitivity">
    <vt:lpwstr>General</vt:lpwstr>
  </property>
</Properties>
</file>